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A0EED" w14:textId="77777777" w:rsidR="0078008B" w:rsidRDefault="00FF0A55" w:rsidP="008843B3">
      <w:pPr>
        <w:spacing w:line="360" w:lineRule="auto"/>
        <w:jc w:val="right"/>
        <w:rPr>
          <w:sz w:val="20"/>
          <w:szCs w:val="20"/>
        </w:rPr>
      </w:pPr>
      <w:r w:rsidRPr="00FF0A55">
        <w:rPr>
          <w:noProof/>
          <w:sz w:val="20"/>
          <w:szCs w:val="20"/>
        </w:rPr>
        <w:drawing>
          <wp:anchor distT="0" distB="0" distL="114300" distR="114300" simplePos="0" relativeHeight="251730432" behindDoc="0" locked="0" layoutInCell="1" allowOverlap="1" wp14:anchorId="7198D2F1" wp14:editId="0EE16C67">
            <wp:simplePos x="0" y="0"/>
            <wp:positionH relativeFrom="column">
              <wp:posOffset>4960620</wp:posOffset>
            </wp:positionH>
            <wp:positionV relativeFrom="paragraph">
              <wp:posOffset>-13335</wp:posOffset>
            </wp:positionV>
            <wp:extent cx="1676400" cy="546735"/>
            <wp:effectExtent l="0" t="0" r="0" b="5715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0A55">
        <w:rPr>
          <w:noProof/>
          <w:sz w:val="20"/>
          <w:szCs w:val="20"/>
        </w:rPr>
        <w:drawing>
          <wp:anchor distT="0" distB="0" distL="114300" distR="114300" simplePos="0" relativeHeight="251694592" behindDoc="0" locked="0" layoutInCell="1" allowOverlap="1" wp14:anchorId="790860D7" wp14:editId="51780580">
            <wp:simplePos x="0" y="0"/>
            <wp:positionH relativeFrom="column">
              <wp:posOffset>1520190</wp:posOffset>
            </wp:positionH>
            <wp:positionV relativeFrom="paragraph">
              <wp:posOffset>-12700</wp:posOffset>
            </wp:positionV>
            <wp:extent cx="1428750" cy="4476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A55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477E0D6" wp14:editId="05F92359">
            <wp:simplePos x="0" y="0"/>
            <wp:positionH relativeFrom="margin">
              <wp:posOffset>83820</wp:posOffset>
            </wp:positionH>
            <wp:positionV relativeFrom="paragraph">
              <wp:posOffset>-50800</wp:posOffset>
            </wp:positionV>
            <wp:extent cx="1155700" cy="482600"/>
            <wp:effectExtent l="0" t="0" r="6350" b="0"/>
            <wp:wrapSquare wrapText="bothSides"/>
            <wp:docPr id="1" name="Obraz 1" descr="Logo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6" descr="Logo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A55">
        <w:rPr>
          <w:noProof/>
          <w:sz w:val="20"/>
          <w:szCs w:val="20"/>
        </w:rPr>
        <w:drawing>
          <wp:anchor distT="0" distB="0" distL="114300" distR="114300" simplePos="0" relativeHeight="251620864" behindDoc="1" locked="0" layoutInCell="1" allowOverlap="1" wp14:anchorId="41CDCA40" wp14:editId="0ED4C694">
            <wp:simplePos x="0" y="0"/>
            <wp:positionH relativeFrom="margin">
              <wp:posOffset>3310890</wp:posOffset>
            </wp:positionH>
            <wp:positionV relativeFrom="paragraph">
              <wp:posOffset>-50800</wp:posOffset>
            </wp:positionV>
            <wp:extent cx="1106170" cy="517525"/>
            <wp:effectExtent l="0" t="0" r="0" b="0"/>
            <wp:wrapSquare wrapText="bothSides"/>
            <wp:docPr id="2" name="Obraz 2" descr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7" descr="Herb województwa Świętokrzyskie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B986D" w14:textId="77777777" w:rsidR="0078008B" w:rsidRDefault="0078008B" w:rsidP="0078008B">
      <w:pPr>
        <w:spacing w:line="360" w:lineRule="auto"/>
        <w:jc w:val="both"/>
        <w:rPr>
          <w:sz w:val="20"/>
          <w:szCs w:val="20"/>
        </w:rPr>
      </w:pPr>
    </w:p>
    <w:p w14:paraId="4BB37107" w14:textId="77777777" w:rsidR="0078008B" w:rsidRDefault="0078008B" w:rsidP="0078008B">
      <w:pPr>
        <w:spacing w:line="360" w:lineRule="auto"/>
        <w:jc w:val="both"/>
        <w:rPr>
          <w:sz w:val="20"/>
          <w:szCs w:val="20"/>
        </w:rPr>
      </w:pPr>
    </w:p>
    <w:p w14:paraId="3E03F4CE" w14:textId="0A0A9315" w:rsidR="002F59E1" w:rsidRPr="002F59E1" w:rsidRDefault="002F59E1" w:rsidP="002F59E1">
      <w:pPr>
        <w:spacing w:line="360" w:lineRule="auto"/>
        <w:rPr>
          <w:bCs/>
          <w:sz w:val="18"/>
        </w:rPr>
      </w:pPr>
      <w:r w:rsidRPr="002F59E1">
        <w:rPr>
          <w:bCs/>
          <w:sz w:val="20"/>
        </w:rPr>
        <w:t>Znak: COI.IV.42.</w:t>
      </w:r>
      <w:r w:rsidR="003129DC">
        <w:rPr>
          <w:bCs/>
          <w:sz w:val="20"/>
        </w:rPr>
        <w:t>4.5.</w:t>
      </w:r>
      <w:bookmarkStart w:id="0" w:name="_GoBack"/>
      <w:bookmarkEnd w:id="0"/>
      <w:r w:rsidR="005629F5">
        <w:rPr>
          <w:bCs/>
          <w:sz w:val="20"/>
        </w:rPr>
        <w:t>.2019.AS.</w:t>
      </w:r>
    </w:p>
    <w:p w14:paraId="38D365D1" w14:textId="77777777" w:rsidR="0078008B" w:rsidRDefault="0078008B" w:rsidP="0078008B">
      <w:pPr>
        <w:spacing w:line="360" w:lineRule="auto"/>
        <w:rPr>
          <w:sz w:val="20"/>
          <w:szCs w:val="20"/>
        </w:rPr>
      </w:pPr>
    </w:p>
    <w:p w14:paraId="20F5DABE" w14:textId="6C220677" w:rsidR="009C39DE" w:rsidRPr="008843B3" w:rsidRDefault="00EE7F75" w:rsidP="008843B3">
      <w:pPr>
        <w:spacing w:line="360" w:lineRule="auto"/>
        <w:jc w:val="right"/>
        <w:rPr>
          <w:sz w:val="20"/>
          <w:szCs w:val="20"/>
        </w:rPr>
      </w:pPr>
      <w:r w:rsidRPr="00300BB8">
        <w:rPr>
          <w:sz w:val="20"/>
          <w:szCs w:val="20"/>
        </w:rPr>
        <w:t>Skarżysko – Kamienna</w:t>
      </w:r>
      <w:r w:rsidR="00FE49E1" w:rsidRPr="00300BB8">
        <w:rPr>
          <w:sz w:val="20"/>
          <w:szCs w:val="20"/>
        </w:rPr>
        <w:t>, dn</w:t>
      </w:r>
      <w:r w:rsidRPr="00300BB8">
        <w:rPr>
          <w:sz w:val="20"/>
          <w:szCs w:val="20"/>
        </w:rPr>
        <w:t>.</w:t>
      </w:r>
      <w:r w:rsidR="009C16F1">
        <w:rPr>
          <w:sz w:val="20"/>
          <w:szCs w:val="20"/>
        </w:rPr>
        <w:t>20</w:t>
      </w:r>
      <w:r w:rsidR="00E92172">
        <w:rPr>
          <w:sz w:val="20"/>
          <w:szCs w:val="20"/>
        </w:rPr>
        <w:t>.03</w:t>
      </w:r>
      <w:r w:rsidR="001F13AB" w:rsidRPr="00E620C7">
        <w:rPr>
          <w:sz w:val="20"/>
          <w:szCs w:val="20"/>
        </w:rPr>
        <w:t>.</w:t>
      </w:r>
      <w:r w:rsidR="00E92172">
        <w:rPr>
          <w:sz w:val="20"/>
          <w:szCs w:val="20"/>
        </w:rPr>
        <w:t>2019</w:t>
      </w:r>
      <w:r w:rsidRPr="00300BB8">
        <w:rPr>
          <w:sz w:val="20"/>
          <w:szCs w:val="20"/>
        </w:rPr>
        <w:t xml:space="preserve"> r</w:t>
      </w:r>
      <w:r w:rsidR="008843B3" w:rsidRPr="00300BB8">
        <w:rPr>
          <w:sz w:val="20"/>
          <w:szCs w:val="20"/>
        </w:rPr>
        <w:t>.</w:t>
      </w:r>
      <w:r w:rsidR="008843B3" w:rsidRPr="008843B3">
        <w:rPr>
          <w:sz w:val="20"/>
          <w:szCs w:val="20"/>
        </w:rPr>
        <w:t xml:space="preserve"> </w:t>
      </w:r>
    </w:p>
    <w:p w14:paraId="12D5805F" w14:textId="77777777" w:rsidR="008843B3" w:rsidRPr="00C53BF9" w:rsidRDefault="008843B3" w:rsidP="00697895">
      <w:pPr>
        <w:spacing w:line="360" w:lineRule="auto"/>
        <w:jc w:val="center"/>
        <w:rPr>
          <w:b/>
          <w:strike/>
          <w:sz w:val="28"/>
          <w:szCs w:val="28"/>
        </w:rPr>
      </w:pPr>
    </w:p>
    <w:p w14:paraId="23AA6BB8" w14:textId="77777777" w:rsidR="00697895" w:rsidRPr="00D467A8" w:rsidRDefault="00697895" w:rsidP="00697895">
      <w:pPr>
        <w:spacing w:line="360" w:lineRule="auto"/>
        <w:jc w:val="center"/>
        <w:rPr>
          <w:b/>
        </w:rPr>
      </w:pPr>
      <w:r w:rsidRPr="00D467A8">
        <w:rPr>
          <w:b/>
        </w:rPr>
        <w:t>ZAPROSZENIE DO SKŁADANIA OFERT</w:t>
      </w:r>
    </w:p>
    <w:p w14:paraId="5BF335F4" w14:textId="77777777" w:rsidR="00E10EA5" w:rsidRDefault="0078008B" w:rsidP="00E10EA5">
      <w:pPr>
        <w:spacing w:line="360" w:lineRule="auto"/>
        <w:jc w:val="center"/>
        <w:rPr>
          <w:b/>
        </w:rPr>
      </w:pPr>
      <w:r w:rsidRPr="00B35B13">
        <w:rPr>
          <w:b/>
        </w:rPr>
        <w:t>DLA ZADANIA POD NAZWĄ</w:t>
      </w:r>
    </w:p>
    <w:p w14:paraId="1C69AFC1" w14:textId="77777777" w:rsidR="000A7C9F" w:rsidRDefault="000A7C9F" w:rsidP="000A7C9F">
      <w:pPr>
        <w:spacing w:line="360" w:lineRule="auto"/>
        <w:rPr>
          <w:b/>
        </w:rPr>
      </w:pPr>
    </w:p>
    <w:p w14:paraId="1D8837FC" w14:textId="3BCFCC57" w:rsidR="000A7C9F" w:rsidRPr="0087113A" w:rsidRDefault="000A7C9F" w:rsidP="000A7C9F">
      <w:pPr>
        <w:spacing w:line="360" w:lineRule="auto"/>
        <w:jc w:val="center"/>
      </w:pPr>
      <w:r w:rsidRPr="0087113A">
        <w:t>„</w:t>
      </w:r>
      <w:bookmarkStart w:id="1" w:name="_Hlk524443106"/>
      <w:bookmarkStart w:id="2" w:name="_Hlk531895939"/>
      <w:r w:rsidR="0034116E">
        <w:rPr>
          <w:b/>
          <w:bCs/>
        </w:rPr>
        <w:t xml:space="preserve">Niestacjonarne studia podyplomowe z zakresu </w:t>
      </w:r>
      <w:r w:rsidR="00E92172">
        <w:rPr>
          <w:b/>
          <w:bCs/>
        </w:rPr>
        <w:t>public relations</w:t>
      </w:r>
      <w:r w:rsidR="0034116E">
        <w:rPr>
          <w:b/>
          <w:bCs/>
        </w:rPr>
        <w:t xml:space="preserve"> dla pracownika Centrum Obsługi Inwestora w Skarżysku – Kamiennej</w:t>
      </w:r>
      <w:bookmarkEnd w:id="1"/>
      <w:bookmarkEnd w:id="2"/>
      <w:r w:rsidR="0034116E">
        <w:rPr>
          <w:bCs/>
        </w:rPr>
        <w:t>”</w:t>
      </w:r>
    </w:p>
    <w:p w14:paraId="0DD89338" w14:textId="77777777" w:rsidR="000A7C9F" w:rsidRDefault="000A7C9F" w:rsidP="00EE7F75">
      <w:pPr>
        <w:spacing w:line="360" w:lineRule="auto"/>
        <w:jc w:val="center"/>
        <w:rPr>
          <w:b/>
        </w:rPr>
      </w:pPr>
    </w:p>
    <w:p w14:paraId="4894888F" w14:textId="77777777" w:rsidR="008843B3" w:rsidRPr="00D467A8" w:rsidRDefault="008843B3" w:rsidP="00697895">
      <w:pPr>
        <w:pStyle w:val="Akapitzlist"/>
        <w:spacing w:line="360" w:lineRule="auto"/>
        <w:ind w:left="0"/>
        <w:contextualSpacing w:val="0"/>
        <w:jc w:val="both"/>
      </w:pPr>
    </w:p>
    <w:p w14:paraId="0547BF27" w14:textId="77777777" w:rsidR="008843B3" w:rsidRPr="00D467A8" w:rsidRDefault="008843B3" w:rsidP="008843B3">
      <w:pPr>
        <w:pStyle w:val="Akapitzlist"/>
        <w:spacing w:line="360" w:lineRule="auto"/>
        <w:ind w:left="0"/>
        <w:contextualSpacing w:val="0"/>
        <w:rPr>
          <w:b/>
        </w:rPr>
      </w:pPr>
      <w:r w:rsidRPr="00D467A8">
        <w:rPr>
          <w:b/>
        </w:rPr>
        <w:t xml:space="preserve">Szanowni Państwo, </w:t>
      </w:r>
    </w:p>
    <w:p w14:paraId="2C7CEF8B" w14:textId="5EF1EA79" w:rsidR="0087113A" w:rsidRDefault="00EE7F75" w:rsidP="0087113A">
      <w:pPr>
        <w:spacing w:after="120" w:line="360" w:lineRule="auto"/>
        <w:ind w:firstLine="426"/>
        <w:jc w:val="both"/>
      </w:pPr>
      <w:r>
        <w:t xml:space="preserve">Centrum Obsługi Inwestora w Skarżysku – Kamiennej zaprasza do złożenia </w:t>
      </w:r>
      <w:r w:rsidRPr="0036067B">
        <w:t xml:space="preserve">ofert </w:t>
      </w:r>
      <w:r>
        <w:t xml:space="preserve">na </w:t>
      </w:r>
      <w:r w:rsidR="003D30D4">
        <w:t xml:space="preserve">zadanie </w:t>
      </w:r>
      <w:r w:rsidR="00FF0A55">
        <w:t>pn.</w:t>
      </w:r>
      <w:r w:rsidR="0036067B">
        <w:t> </w:t>
      </w:r>
      <w:r w:rsidR="00FF0A55">
        <w:t>„</w:t>
      </w:r>
      <w:r w:rsidR="0034116E">
        <w:rPr>
          <w:b/>
          <w:bCs/>
        </w:rPr>
        <w:t xml:space="preserve">Niestacjonarne studia podyplomowe z zakresu </w:t>
      </w:r>
      <w:r w:rsidR="00E92172">
        <w:rPr>
          <w:b/>
          <w:bCs/>
        </w:rPr>
        <w:t>public relations</w:t>
      </w:r>
      <w:r w:rsidR="0034116E">
        <w:rPr>
          <w:b/>
          <w:bCs/>
        </w:rPr>
        <w:t xml:space="preserve"> dla pracownika Centrum Obsługi Inwestora w Skarżysku – Kamiennej</w:t>
      </w:r>
      <w:r w:rsidR="0034116E">
        <w:rPr>
          <w:bCs/>
        </w:rPr>
        <w:t xml:space="preserve">” </w:t>
      </w:r>
    </w:p>
    <w:p w14:paraId="4FFE8010" w14:textId="77777777" w:rsidR="00FF0A55" w:rsidRDefault="007F2063" w:rsidP="00FF0A55">
      <w:pPr>
        <w:spacing w:after="120" w:line="360" w:lineRule="auto"/>
        <w:ind w:firstLine="426"/>
        <w:jc w:val="both"/>
        <w:rPr>
          <w:rFonts w:eastAsia="Liberation Sans Narrow"/>
          <w:i/>
          <w:szCs w:val="22"/>
          <w:lang w:bidi="pl-PL"/>
        </w:rPr>
      </w:pPr>
      <w:r w:rsidRPr="00D467A8">
        <w:t>Jednocześnie informuję, iż n</w:t>
      </w:r>
      <w:r w:rsidR="008843B3" w:rsidRPr="00D467A8">
        <w:t>iniejsze p</w:t>
      </w:r>
      <w:r w:rsidR="00697895" w:rsidRPr="00D467A8">
        <w:t>ostępowanie</w:t>
      </w:r>
      <w:r w:rsidRPr="00D467A8">
        <w:t xml:space="preserve"> o udzielenie zamówienia publicznego, o </w:t>
      </w:r>
      <w:r w:rsidR="00697895" w:rsidRPr="00D467A8">
        <w:t xml:space="preserve">wartości szacunkowej </w:t>
      </w:r>
      <w:r w:rsidR="000A049C" w:rsidRPr="00D467A8">
        <w:t>przedmiotu zamówienia poniżej 30</w:t>
      </w:r>
      <w:r w:rsidR="00697895" w:rsidRPr="00D467A8">
        <w:t xml:space="preserve"> tys. EURO, </w:t>
      </w:r>
      <w:r w:rsidRPr="00D467A8">
        <w:t>będzie</w:t>
      </w:r>
      <w:r w:rsidR="00697895" w:rsidRPr="00D467A8">
        <w:t xml:space="preserve"> prowadzo</w:t>
      </w:r>
      <w:r w:rsidR="00E10EA5">
        <w:t xml:space="preserve">ne </w:t>
      </w:r>
      <w:r w:rsidR="00697895" w:rsidRPr="00D467A8">
        <w:t xml:space="preserve"> zgodnie z obowiązującymi regulacjami dotyczą</w:t>
      </w:r>
      <w:r w:rsidR="00F113A2">
        <w:t xml:space="preserve">cymi udzielania zamówień publicznych w </w:t>
      </w:r>
      <w:r w:rsidR="00EE7F75">
        <w:t xml:space="preserve">Centrum Obsługi Inwestora w Skarżysku </w:t>
      </w:r>
      <w:r w:rsidR="00FF0A55">
        <w:t>–</w:t>
      </w:r>
      <w:r w:rsidR="00EE7F75">
        <w:t xml:space="preserve"> Kamiennej</w:t>
      </w:r>
      <w:r w:rsidR="00FF0A55">
        <w:t xml:space="preserve"> oraz zgodnie z </w:t>
      </w:r>
      <w:r w:rsidR="00FF0A55" w:rsidRPr="00FF0A55">
        <w:rPr>
          <w:rFonts w:eastAsia="Liberation Sans Narrow"/>
          <w:i/>
          <w:szCs w:val="22"/>
          <w:lang w:bidi="pl-PL"/>
        </w:rPr>
        <w:t>Wytycznymi w zakresie kwalifikowalności wydatków w ramach Europejskiego Funduszu Rozwoju Regionalnego, Europejskiego Funduszu Społecznego oraz Funduszu Spójności na lata 2014 – 2020.</w:t>
      </w:r>
    </w:p>
    <w:p w14:paraId="7183B41C" w14:textId="77777777" w:rsidR="00FF0A55" w:rsidRPr="00FF0A55" w:rsidRDefault="00FF0A55" w:rsidP="00FF0A55">
      <w:pPr>
        <w:spacing w:after="120" w:line="360" w:lineRule="auto"/>
        <w:ind w:firstLine="426"/>
        <w:jc w:val="both"/>
        <w:rPr>
          <w:rFonts w:eastAsia="Liberation Sans Narrow"/>
          <w:i/>
          <w:szCs w:val="22"/>
          <w:lang w:bidi="pl-PL"/>
        </w:rPr>
      </w:pPr>
      <w:r w:rsidRPr="00FF0A55">
        <w:rPr>
          <w:rFonts w:eastAsia="Liberation Sans Narrow"/>
          <w:lang w:bidi="pl-PL"/>
        </w:rPr>
        <w:t xml:space="preserve">Przedmiot zamówienia jest realizowany w ramach Projektu </w:t>
      </w:r>
      <w:r w:rsidRPr="00FF0A55">
        <w:t>nr RPSW.02.01.00-26-0001/16 pn.:</w:t>
      </w:r>
      <w:r>
        <w:t> </w:t>
      </w:r>
      <w:r w:rsidRPr="00FF0A55">
        <w:t>„</w:t>
      </w:r>
      <w:r w:rsidRPr="00FF0A55">
        <w:rPr>
          <w:i/>
        </w:rPr>
        <w:t>Skarżyska Strefa Kreatywnego Biznesu</w:t>
      </w:r>
      <w:r w:rsidRPr="00FF0A55">
        <w:t>” współfinansowanego z Europejskiego Funduszu Rozwoju Regionalnego w ramach Działania 2.1 ,,</w:t>
      </w:r>
      <w:r w:rsidRPr="00FF0A55">
        <w:rPr>
          <w:i/>
        </w:rPr>
        <w:t>Wsparcie świętokrzyskich IOB w celu zwiększenia poziomu przedsiębiorczości w regionie</w:t>
      </w:r>
      <w:r w:rsidRPr="00FF0A55">
        <w:t xml:space="preserve">” Osi 2 „Konkurencyjna gospodarka” Regionalnego Programu Operacyjnego Województwa Świętokrzyskiego na lata 2014-2020. </w:t>
      </w:r>
    </w:p>
    <w:p w14:paraId="64A18F41" w14:textId="77777777" w:rsidR="00F113A2" w:rsidRDefault="00F113A2" w:rsidP="00697895">
      <w:pPr>
        <w:spacing w:after="120" w:line="360" w:lineRule="auto"/>
        <w:ind w:firstLine="426"/>
        <w:jc w:val="both"/>
      </w:pPr>
      <w:r>
        <w:t xml:space="preserve">Poniżej </w:t>
      </w:r>
      <w:r w:rsidR="00EE7F75">
        <w:t>znajdują</w:t>
      </w:r>
      <w:r>
        <w:t xml:space="preserve"> </w:t>
      </w:r>
      <w:r w:rsidR="00E007B0">
        <w:t xml:space="preserve">się </w:t>
      </w:r>
      <w:r>
        <w:t xml:space="preserve">niezbędne informacje do prawidłowego złożenia oferty. </w:t>
      </w:r>
    </w:p>
    <w:p w14:paraId="25019ED6" w14:textId="77777777" w:rsidR="00E10EA5" w:rsidRDefault="00E10EA5">
      <w:pPr>
        <w:spacing w:after="200" w:line="276" w:lineRule="auto"/>
        <w:rPr>
          <w:b/>
        </w:rPr>
      </w:pPr>
      <w:bookmarkStart w:id="3" w:name="_Toc377997819"/>
      <w:r>
        <w:rPr>
          <w:b/>
        </w:rPr>
        <w:br w:type="page"/>
      </w:r>
    </w:p>
    <w:p w14:paraId="4A3732A3" w14:textId="77777777" w:rsidR="00E10EA5" w:rsidRDefault="00E10EA5" w:rsidP="00F113A2">
      <w:pPr>
        <w:spacing w:line="360" w:lineRule="auto"/>
        <w:jc w:val="center"/>
        <w:rPr>
          <w:b/>
        </w:rPr>
      </w:pPr>
    </w:p>
    <w:p w14:paraId="429E6836" w14:textId="77777777" w:rsidR="00470317" w:rsidRDefault="00470317" w:rsidP="00F113A2">
      <w:pPr>
        <w:spacing w:line="360" w:lineRule="auto"/>
        <w:jc w:val="center"/>
        <w:rPr>
          <w:b/>
        </w:rPr>
      </w:pPr>
      <w:r>
        <w:rPr>
          <w:b/>
        </w:rPr>
        <w:t xml:space="preserve">ZAPROSZENIE DO SKŁADANIA OFERT </w:t>
      </w:r>
    </w:p>
    <w:p w14:paraId="5210C704" w14:textId="77777777" w:rsidR="0034413F" w:rsidRPr="00CE06F8" w:rsidRDefault="00F113A2" w:rsidP="00F113A2">
      <w:pPr>
        <w:spacing w:line="360" w:lineRule="auto"/>
        <w:jc w:val="center"/>
        <w:rPr>
          <w:b/>
        </w:rPr>
      </w:pPr>
      <w:r w:rsidRPr="00CE06F8">
        <w:rPr>
          <w:b/>
        </w:rPr>
        <w:t>INF</w:t>
      </w:r>
      <w:r w:rsidR="00470317">
        <w:rPr>
          <w:b/>
        </w:rPr>
        <w:t xml:space="preserve">ORMACJE DLA WYKONAWCÓW </w:t>
      </w:r>
    </w:p>
    <w:p w14:paraId="68AFD7C4" w14:textId="4DAB3FC8" w:rsidR="00F113A2" w:rsidRPr="00F113A2" w:rsidRDefault="00F113A2" w:rsidP="00F113A2">
      <w:pPr>
        <w:spacing w:line="360" w:lineRule="auto"/>
        <w:jc w:val="center"/>
      </w:pPr>
      <w:r>
        <w:t>(</w:t>
      </w:r>
      <w:r w:rsidRPr="00D059C0">
        <w:rPr>
          <w:i/>
        </w:rPr>
        <w:t>przed złożeniem oferty należy zapoznać się ze szczegółowym opisem przedmiotu zamówienia</w:t>
      </w:r>
      <w:r w:rsidR="00CE06F8">
        <w:t xml:space="preserve">) </w:t>
      </w:r>
    </w:p>
    <w:p w14:paraId="3CF568F3" w14:textId="77777777" w:rsidR="00CE06F8" w:rsidRPr="00D059C0" w:rsidRDefault="00CE06F8" w:rsidP="008843B3">
      <w:pPr>
        <w:spacing w:line="360" w:lineRule="auto"/>
        <w:rPr>
          <w:b/>
          <w:sz w:val="14"/>
        </w:rPr>
      </w:pPr>
    </w:p>
    <w:p w14:paraId="2DC7F796" w14:textId="77777777" w:rsidR="002C15BD" w:rsidRPr="00EC2B3A" w:rsidRDefault="00697895" w:rsidP="008843B3">
      <w:pPr>
        <w:spacing w:line="360" w:lineRule="auto"/>
        <w:rPr>
          <w:b/>
          <w:bCs/>
        </w:rPr>
      </w:pPr>
      <w:r w:rsidRPr="00EC2B3A">
        <w:rPr>
          <w:b/>
        </w:rPr>
        <w:t>Przedmiot zamówienia</w:t>
      </w:r>
      <w:bookmarkEnd w:id="3"/>
    </w:p>
    <w:p w14:paraId="7A2CA007" w14:textId="4C2A5838" w:rsidR="0034116E" w:rsidRDefault="0034116E" w:rsidP="0034116E">
      <w:pPr>
        <w:spacing w:after="60" w:line="360" w:lineRule="auto"/>
        <w:ind w:firstLine="425"/>
        <w:jc w:val="both"/>
      </w:pPr>
      <w:r w:rsidRPr="006E4281">
        <w:t xml:space="preserve">Przedmiotem zamówienia jest </w:t>
      </w:r>
      <w:r>
        <w:t xml:space="preserve">zapewnienie możliwości uczestnictwa jednego (1) pracownika Centrum Obsługi Inwestora w Skarżysku – Kamiennej w niestacjonarnych studiach podyplomowych z zakresu </w:t>
      </w:r>
      <w:r w:rsidR="00E92172">
        <w:t>public relations</w:t>
      </w:r>
      <w:r>
        <w:t xml:space="preserve"> w rozumieniu ustawy z dnia 20 lipca 2018 roku Prawo o szkolnictwie wyższym i nauce (Dz.U. 2018 poz. 1668 ze zm.). </w:t>
      </w:r>
    </w:p>
    <w:p w14:paraId="56B62B02" w14:textId="4B31501D" w:rsidR="00E92172" w:rsidRDefault="0034116E" w:rsidP="00E92172">
      <w:pPr>
        <w:spacing w:after="60" w:line="360" w:lineRule="auto"/>
        <w:ind w:firstLine="425"/>
        <w:jc w:val="both"/>
      </w:pPr>
      <w:r>
        <w:t xml:space="preserve">Celem studiów podyplomowych powinno być podniesienie kompetencji pracownika w zakresie </w:t>
      </w:r>
      <w:r w:rsidR="00E92172">
        <w:t xml:space="preserve">public relations, w tym budowania strategii PR oraz monitorowanie jej efektywności. </w:t>
      </w:r>
    </w:p>
    <w:p w14:paraId="1D041EBC" w14:textId="763F0754" w:rsidR="0034116E" w:rsidRDefault="0034116E" w:rsidP="0034116E">
      <w:pPr>
        <w:spacing w:after="60" w:line="360" w:lineRule="auto"/>
        <w:ind w:firstLine="425"/>
        <w:jc w:val="both"/>
      </w:pPr>
    </w:p>
    <w:p w14:paraId="421BE53E" w14:textId="37A312BF" w:rsidR="0034116E" w:rsidRDefault="0034116E" w:rsidP="0034116E">
      <w:pPr>
        <w:spacing w:after="60" w:line="360" w:lineRule="auto"/>
        <w:ind w:firstLine="425"/>
        <w:jc w:val="both"/>
      </w:pPr>
      <w:r>
        <w:t xml:space="preserve">Niestacjonarne studia podyplomowe powinny być realizowane w trakcie co najmniej </w:t>
      </w:r>
      <w:r w:rsidR="00EF307E">
        <w:rPr>
          <w:b/>
        </w:rPr>
        <w:t>16</w:t>
      </w:r>
      <w:r w:rsidR="00E92172">
        <w:rPr>
          <w:b/>
        </w:rPr>
        <w:t>0</w:t>
      </w:r>
      <w:r w:rsidRPr="009D6CAB">
        <w:rPr>
          <w:b/>
        </w:rPr>
        <w:t xml:space="preserve"> godzin</w:t>
      </w:r>
      <w:r>
        <w:t xml:space="preserve"> dydaktycznych rozłożonych na dwa semestry i kończyć się </w:t>
      </w:r>
      <w:r w:rsidRPr="002B26BF">
        <w:rPr>
          <w:b/>
        </w:rPr>
        <w:t>nie później niż</w:t>
      </w:r>
      <w:r>
        <w:t xml:space="preserve"> </w:t>
      </w:r>
      <w:r w:rsidR="00E92172">
        <w:rPr>
          <w:b/>
        </w:rPr>
        <w:t>29 lutego 2020</w:t>
      </w:r>
      <w:r w:rsidRPr="009D6CAB">
        <w:rPr>
          <w:b/>
        </w:rPr>
        <w:t xml:space="preserve"> roku</w:t>
      </w:r>
      <w:r>
        <w:t xml:space="preserve">. Studia podyplomowe powinny być realizowane w przeważający sposób w terminie sobota – niedziela. </w:t>
      </w:r>
      <w:r w:rsidRPr="002B26BF">
        <w:rPr>
          <w:b/>
        </w:rPr>
        <w:t>Zamawiający nie dopuszcza aby studia były realizowane w przeważający sposób w terminie poniedziałek – piątek.</w:t>
      </w:r>
      <w:r>
        <w:t xml:space="preserve"> </w:t>
      </w:r>
    </w:p>
    <w:p w14:paraId="43365849" w14:textId="77777777" w:rsidR="0034116E" w:rsidRDefault="0034116E" w:rsidP="0034116E">
      <w:pPr>
        <w:spacing w:after="60" w:line="360" w:lineRule="auto"/>
        <w:ind w:firstLine="425"/>
        <w:jc w:val="both"/>
      </w:pPr>
      <w:r>
        <w:t xml:space="preserve">Miejsce realizacji studiów nie może być oddalone od Skarżyska – Kamiennej o więcej niż 200 km albo czas dojazdu do miejsca realizacji studiów ze Skarżyska – Kamiennej nie może być dłuższy niż 2 godziny.  </w:t>
      </w:r>
    </w:p>
    <w:p w14:paraId="16E5BD6B" w14:textId="77777777" w:rsidR="0034116E" w:rsidRDefault="0034116E" w:rsidP="0034116E">
      <w:pPr>
        <w:spacing w:after="60" w:line="360" w:lineRule="auto"/>
        <w:ind w:firstLine="426"/>
        <w:jc w:val="both"/>
      </w:pPr>
      <w:r>
        <w:t xml:space="preserve">Program studiów podyplomowych powinien obejmować co najmniej następujące zagadnienia: </w:t>
      </w:r>
    </w:p>
    <w:p w14:paraId="601BDAFB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>
        <w:t>Umiejętności menedżerskie w public relations;</w:t>
      </w:r>
    </w:p>
    <w:p w14:paraId="27ACA641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>
        <w:t xml:space="preserve">Techniki i strategie budowania strategii public relations w organizacjach; </w:t>
      </w:r>
    </w:p>
    <w:p w14:paraId="2572C1A3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>
        <w:t>Komunikacja kryzysowa;</w:t>
      </w:r>
    </w:p>
    <w:p w14:paraId="3E7B62A1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>
        <w:t>Wykorzystywanie Internetu w działaniach public relations;</w:t>
      </w:r>
    </w:p>
    <w:p w14:paraId="1E83A138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 w:rsidRPr="00557874">
        <w:t>Komunikacja na rynkach kapitałowych – investors relations</w:t>
      </w:r>
      <w:r>
        <w:t>;</w:t>
      </w:r>
    </w:p>
    <w:p w14:paraId="3ACC95F2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 w:rsidRPr="00557874">
        <w:t>Język wypowiedzi publicznej. Opracowywanie i redagowanie tekstów PR</w:t>
      </w:r>
      <w:r>
        <w:t>;</w:t>
      </w:r>
    </w:p>
    <w:p w14:paraId="55A12C05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>
        <w:t>Metody badań rynkowych;</w:t>
      </w:r>
    </w:p>
    <w:p w14:paraId="2322A41E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 w:rsidRPr="00C12D16">
        <w:t>Monitoring mediów oraz badanie efektywności działań PR w relacjach z mediami</w:t>
      </w:r>
      <w:r>
        <w:t>;</w:t>
      </w:r>
    </w:p>
    <w:p w14:paraId="02FEE6BF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 w:rsidRPr="00C12D16">
        <w:t>Regulacje prawne i etyczne w działalności PR</w:t>
      </w:r>
      <w:r>
        <w:t>;</w:t>
      </w:r>
    </w:p>
    <w:p w14:paraId="07E6EAAF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>
        <w:t>Reklama -</w:t>
      </w:r>
      <w:r w:rsidRPr="00C12D16">
        <w:t xml:space="preserve"> Socjotechnika oddziaływania</w:t>
      </w:r>
      <w:r>
        <w:t>;</w:t>
      </w:r>
    </w:p>
    <w:p w14:paraId="40C5DF05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 w:rsidRPr="00C12D16">
        <w:t>Erystyka praktyczna w działalności PR</w:t>
      </w:r>
      <w:r>
        <w:t>;</w:t>
      </w:r>
    </w:p>
    <w:p w14:paraId="02098A11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>
        <w:t>Strategie prowadzenia negocjacji;</w:t>
      </w:r>
    </w:p>
    <w:p w14:paraId="43026EC4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>
        <w:t>Lobbing - cele</w:t>
      </w:r>
      <w:r w:rsidRPr="00525FE0">
        <w:t xml:space="preserve"> i metod</w:t>
      </w:r>
      <w:r>
        <w:t>y</w:t>
      </w:r>
      <w:r w:rsidRPr="00525FE0">
        <w:t xml:space="preserve"> działania grup nacisku we współczesnych społeczeństwach i gospodarkach</w:t>
      </w:r>
      <w:r>
        <w:t>;</w:t>
      </w:r>
    </w:p>
    <w:p w14:paraId="4F601EB6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>
        <w:t>Komunikacja wewnętrzna w zarządzaniu organizacją;</w:t>
      </w:r>
    </w:p>
    <w:p w14:paraId="3586FDDD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>
        <w:t>Networking – budowanie i korzystanie z sieci kontaktów;</w:t>
      </w:r>
    </w:p>
    <w:p w14:paraId="16C5E7A5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>
        <w:lastRenderedPageBreak/>
        <w:t>Społeczna odpowiedzialność biznesu a działania public relations;</w:t>
      </w:r>
    </w:p>
    <w:p w14:paraId="41546F0C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>
        <w:t>Rozwiązania cyfrowe w budowaniu wizerunku.</w:t>
      </w:r>
    </w:p>
    <w:p w14:paraId="5F34EB7C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>
        <w:t>Protokół dyplomatyczny;</w:t>
      </w:r>
    </w:p>
    <w:p w14:paraId="0C3AE2DF" w14:textId="77777777" w:rsidR="00E92172" w:rsidRDefault="00E92172" w:rsidP="00E92172">
      <w:pPr>
        <w:pStyle w:val="Akapitzlist"/>
        <w:numPr>
          <w:ilvl w:val="0"/>
          <w:numId w:val="24"/>
        </w:numPr>
        <w:spacing w:after="60" w:line="360" w:lineRule="auto"/>
        <w:ind w:left="643"/>
        <w:jc w:val="both"/>
      </w:pPr>
      <w:r>
        <w:t>Budowanie</w:t>
      </w:r>
      <w:r w:rsidRPr="00455F92">
        <w:t xml:space="preserve"> przejrz</w:t>
      </w:r>
      <w:r>
        <w:t>ystego i skutecznego komunikatu – warsztaty radiowe.</w:t>
      </w:r>
    </w:p>
    <w:p w14:paraId="41324A37" w14:textId="77777777" w:rsidR="00E92172" w:rsidRDefault="00E92172" w:rsidP="0034116E">
      <w:pPr>
        <w:spacing w:after="60" w:line="360" w:lineRule="auto"/>
        <w:ind w:firstLine="426"/>
        <w:jc w:val="both"/>
      </w:pPr>
    </w:p>
    <w:p w14:paraId="78C6A111" w14:textId="77777777" w:rsidR="0034116E" w:rsidRDefault="0034116E" w:rsidP="0034116E">
      <w:pPr>
        <w:spacing w:after="60" w:line="360" w:lineRule="auto"/>
        <w:ind w:firstLine="425"/>
        <w:jc w:val="both"/>
        <w:rPr>
          <w:bCs/>
        </w:rPr>
      </w:pPr>
      <w:r>
        <w:rPr>
          <w:bCs/>
        </w:rPr>
        <w:t xml:space="preserve">Liczba godzin dydaktycznych dla poszczególnych zagadnień powinna być dostosowana do obszerności materiału. </w:t>
      </w:r>
    </w:p>
    <w:p w14:paraId="04191DC0" w14:textId="77777777" w:rsidR="0034116E" w:rsidRDefault="0034116E" w:rsidP="0034116E">
      <w:pPr>
        <w:spacing w:line="360" w:lineRule="auto"/>
        <w:jc w:val="both"/>
        <w:rPr>
          <w:b/>
        </w:rPr>
      </w:pPr>
    </w:p>
    <w:p w14:paraId="681CB9EC" w14:textId="292824D1" w:rsidR="0034116E" w:rsidRPr="00BA56A9" w:rsidRDefault="0034116E" w:rsidP="0034116E">
      <w:pPr>
        <w:spacing w:line="360" w:lineRule="auto"/>
        <w:jc w:val="both"/>
        <w:rPr>
          <w:b/>
        </w:rPr>
      </w:pPr>
      <w:r w:rsidRPr="00BA56A9">
        <w:rPr>
          <w:b/>
        </w:rPr>
        <w:t xml:space="preserve">Kod </w:t>
      </w:r>
      <w:r>
        <w:rPr>
          <w:b/>
        </w:rPr>
        <w:t xml:space="preserve">Wspólnego Słownika Zamówień </w:t>
      </w:r>
      <w:r w:rsidRPr="00BA56A9">
        <w:rPr>
          <w:b/>
        </w:rPr>
        <w:t>CPV:</w:t>
      </w:r>
    </w:p>
    <w:p w14:paraId="311590EA" w14:textId="77777777" w:rsidR="0034116E" w:rsidRDefault="0034116E" w:rsidP="0034116E">
      <w:pPr>
        <w:spacing w:line="360" w:lineRule="auto"/>
        <w:jc w:val="both"/>
      </w:pPr>
      <w:r w:rsidRPr="008D0FB3">
        <w:rPr>
          <w:b/>
        </w:rPr>
        <w:t>80</w:t>
      </w:r>
      <w:r>
        <w:rPr>
          <w:b/>
        </w:rPr>
        <w:t>430000</w:t>
      </w:r>
      <w:r w:rsidRPr="008D0FB3">
        <w:rPr>
          <w:b/>
        </w:rPr>
        <w:t>-7</w:t>
      </w:r>
      <w:r>
        <w:t xml:space="preserve"> Usługi edukacji osób dorosłych na poziomie akademickim</w:t>
      </w:r>
    </w:p>
    <w:p w14:paraId="28466DE7" w14:textId="77777777" w:rsidR="00E620C7" w:rsidRDefault="00E620C7" w:rsidP="00CE06F8">
      <w:pPr>
        <w:autoSpaceDE w:val="0"/>
        <w:autoSpaceDN w:val="0"/>
        <w:adjustRightInd w:val="0"/>
        <w:spacing w:line="360" w:lineRule="auto"/>
        <w:jc w:val="both"/>
      </w:pPr>
    </w:p>
    <w:p w14:paraId="339BF538" w14:textId="77777777" w:rsidR="009B2F95" w:rsidRPr="00AE69B1" w:rsidRDefault="009B2F95" w:rsidP="009B2F95">
      <w:pPr>
        <w:pStyle w:val="Akapitzlist"/>
        <w:autoSpaceDE w:val="0"/>
        <w:autoSpaceDN w:val="0"/>
        <w:adjustRightInd w:val="0"/>
        <w:spacing w:line="360" w:lineRule="auto"/>
        <w:ind w:left="0"/>
        <w:contextualSpacing w:val="0"/>
        <w:jc w:val="both"/>
        <w:rPr>
          <w:b/>
          <w:bCs/>
          <w:u w:val="single"/>
        </w:rPr>
      </w:pPr>
      <w:r w:rsidRPr="00AE69B1">
        <w:rPr>
          <w:b/>
          <w:bCs/>
          <w:u w:val="single"/>
        </w:rPr>
        <w:t>Oferty częściowe i wariantowe</w:t>
      </w:r>
    </w:p>
    <w:p w14:paraId="011B2663" w14:textId="77777777" w:rsidR="009B2F95" w:rsidRDefault="009B2F95" w:rsidP="009B2F9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Zamawiający nie dopuszcza składania ofert częściowych.</w:t>
      </w:r>
    </w:p>
    <w:p w14:paraId="099C4A8E" w14:textId="77777777" w:rsidR="009B2F95" w:rsidRPr="00EC2B3A" w:rsidRDefault="009B2F95" w:rsidP="00EC2B3A">
      <w:pPr>
        <w:autoSpaceDE w:val="0"/>
        <w:autoSpaceDN w:val="0"/>
        <w:adjustRightInd w:val="0"/>
        <w:spacing w:after="240" w:line="360" w:lineRule="auto"/>
        <w:jc w:val="both"/>
        <w:rPr>
          <w:bCs/>
        </w:rPr>
      </w:pPr>
      <w:r>
        <w:rPr>
          <w:bCs/>
        </w:rPr>
        <w:t xml:space="preserve">Zamawiający nie dopuszcza składania ofert wariantowych. </w:t>
      </w:r>
    </w:p>
    <w:p w14:paraId="4BE4F1F8" w14:textId="77777777" w:rsidR="009B2F95" w:rsidRPr="00D834AA" w:rsidRDefault="0034413F" w:rsidP="009B2F95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Warunki udziału w postępowaniu</w:t>
      </w:r>
    </w:p>
    <w:p w14:paraId="171EAD11" w14:textId="77777777" w:rsidR="0034116E" w:rsidRPr="001E16A3" w:rsidRDefault="0034116E" w:rsidP="0034116E">
      <w:pPr>
        <w:spacing w:line="360" w:lineRule="auto"/>
        <w:jc w:val="both"/>
        <w:rPr>
          <w:bCs/>
        </w:rPr>
      </w:pPr>
      <w:bookmarkStart w:id="4" w:name="_Hlk530563972"/>
      <w:bookmarkStart w:id="5" w:name="_Hlk524443994"/>
      <w:r>
        <w:rPr>
          <w:bCs/>
        </w:rPr>
        <w:t xml:space="preserve">W postępowaniu mogą wziąć udział podmioty spełniające następujące warunki: </w:t>
      </w:r>
    </w:p>
    <w:p w14:paraId="0EE2241E" w14:textId="77777777" w:rsidR="0034116E" w:rsidRPr="001E16A3" w:rsidRDefault="0034116E" w:rsidP="003411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bookmarkStart w:id="6" w:name="_Hlk531896157"/>
      <w:r w:rsidRPr="001E16A3">
        <w:t>posiada</w:t>
      </w:r>
      <w:r>
        <w:t>ją</w:t>
      </w:r>
      <w:r w:rsidRPr="001E16A3">
        <w:t xml:space="preserve"> uprawnienia do wykonywania określonej działalności lub czynności, jeżeli przepisy prawa nakładają obowiązek ich posiadania;  </w:t>
      </w:r>
    </w:p>
    <w:p w14:paraId="14905C8E" w14:textId="75BD51CE" w:rsidR="0034116E" w:rsidRPr="001E16A3" w:rsidRDefault="0034116E" w:rsidP="003411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posiada</w:t>
      </w:r>
      <w:r>
        <w:t>ją</w:t>
      </w:r>
      <w:r w:rsidRPr="001E16A3">
        <w:t xml:space="preserve"> odpowiednią wiedzę i doświadczenie, tj. w okresie ostatnich trzech lat przed upływem terminu składania ofert, a jeżeli okres prowadzenia działalności jest krótszy to w tym okresie - wykonali należycie </w:t>
      </w:r>
      <w:r w:rsidRPr="00FC6349">
        <w:rPr>
          <w:b/>
        </w:rPr>
        <w:t xml:space="preserve">co najmniej </w:t>
      </w:r>
      <w:r>
        <w:rPr>
          <w:b/>
        </w:rPr>
        <w:t>jedną usługę polegającą na prowadzeniu studiów podyp</w:t>
      </w:r>
      <w:r w:rsidR="00E92172">
        <w:rPr>
          <w:b/>
        </w:rPr>
        <w:t>lomowych z zakresu nauk o zarządzaniu</w:t>
      </w:r>
      <w:r>
        <w:t>;</w:t>
      </w:r>
    </w:p>
    <w:p w14:paraId="013B7C45" w14:textId="77777777" w:rsidR="0034116E" w:rsidRPr="001E16A3" w:rsidRDefault="0034116E" w:rsidP="0034116E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</w:pPr>
      <w:r w:rsidRPr="001E16A3">
        <w:t>dysponuj</w:t>
      </w:r>
      <w:r>
        <w:t>ą</w:t>
      </w:r>
      <w:r w:rsidRPr="001E16A3">
        <w:t xml:space="preserve"> potencjałem technicznym i osobami zdolnymi do wykonania zamówienia</w:t>
      </w:r>
      <w:r>
        <w:t>;</w:t>
      </w:r>
    </w:p>
    <w:p w14:paraId="621B1DE2" w14:textId="77777777" w:rsidR="0034116E" w:rsidRPr="001E16A3" w:rsidRDefault="0034116E" w:rsidP="003411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znajduj</w:t>
      </w:r>
      <w:r>
        <w:t>ą</w:t>
      </w:r>
      <w:r w:rsidRPr="001E16A3">
        <w:t xml:space="preserve"> się w sytuacji ekonomicznej i finansowej, która umożliwia wykonanie zamówienia w terminach i</w:t>
      </w:r>
      <w:r>
        <w:t> </w:t>
      </w:r>
      <w:r w:rsidRPr="001E16A3">
        <w:t>na warunkach określonych w Szczegółowym Opisie Przedmiotu Zamówienia</w:t>
      </w:r>
      <w:r>
        <w:t>;</w:t>
      </w:r>
    </w:p>
    <w:p w14:paraId="4556577F" w14:textId="77777777" w:rsidR="0034116E" w:rsidRPr="001E16A3" w:rsidRDefault="0034116E" w:rsidP="003411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nikt z członków organu odpowiedzialnego za zarządzanie nie został skazany prawomocnie za przestępstwo przeciwko prawom osób wykonujących pracę zarobkową, przestępstwo przeciw środowisku,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14:paraId="1C6773C3" w14:textId="77777777" w:rsidR="0034116E" w:rsidRDefault="0034116E" w:rsidP="003411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1E16A3">
        <w:t>nie otwarto wobec n</w:t>
      </w:r>
      <w:r>
        <w:t>ich</w:t>
      </w:r>
      <w:r w:rsidRPr="001E16A3">
        <w:t xml:space="preserve"> likwidacji i nie ogłoszono upadłości;</w:t>
      </w:r>
    </w:p>
    <w:p w14:paraId="47D0C466" w14:textId="77777777" w:rsidR="0034116E" w:rsidRPr="002B26BF" w:rsidRDefault="0034116E" w:rsidP="0034116E">
      <w:pPr>
        <w:numPr>
          <w:ilvl w:val="0"/>
          <w:numId w:val="1"/>
        </w:numPr>
        <w:tabs>
          <w:tab w:val="clear" w:pos="360"/>
        </w:tabs>
        <w:spacing w:line="360" w:lineRule="auto"/>
        <w:ind w:left="426" w:hanging="426"/>
        <w:jc w:val="both"/>
      </w:pPr>
      <w:r w:rsidRPr="00826481">
        <w:t>zapozna</w:t>
      </w:r>
      <w:r>
        <w:t>li</w:t>
      </w:r>
      <w:r w:rsidRPr="00826481">
        <w:t xml:space="preserve"> się ze Szczegółowym Opisem Przedmiotu Zamówienia oraz warunkami realizacji zamówienia i w pełni je akceptuj</w:t>
      </w:r>
      <w:r>
        <w:t>ą</w:t>
      </w:r>
      <w:r w:rsidRPr="00826481">
        <w:t>.</w:t>
      </w:r>
      <w:bookmarkEnd w:id="4"/>
    </w:p>
    <w:bookmarkEnd w:id="6"/>
    <w:p w14:paraId="0FA7CDF5" w14:textId="77777777" w:rsidR="00E324D1" w:rsidRDefault="00E324D1" w:rsidP="0034116E">
      <w:pPr>
        <w:spacing w:line="360" w:lineRule="auto"/>
        <w:ind w:firstLine="426"/>
        <w:jc w:val="both"/>
        <w:rPr>
          <w:bCs/>
        </w:rPr>
      </w:pPr>
    </w:p>
    <w:p w14:paraId="2F0B5E9D" w14:textId="21B3F417" w:rsidR="0034116E" w:rsidRDefault="0034116E" w:rsidP="0034116E">
      <w:pPr>
        <w:spacing w:line="360" w:lineRule="auto"/>
        <w:ind w:firstLine="426"/>
        <w:jc w:val="both"/>
        <w:rPr>
          <w:bCs/>
        </w:rPr>
      </w:pPr>
      <w:r>
        <w:rPr>
          <w:bCs/>
        </w:rPr>
        <w:lastRenderedPageBreak/>
        <w:t xml:space="preserve">Zamawiający dokona oceny spełniania warunków udziału w postępowaniu na podstawie złożonego oświadczenia oraz informacji przedłożonych w ramach formularza ofertowego. W przypadku wątpliwości co do spełniania warunków udziału w postępowaniu, Zamawiający zastrzega sobie prawo do żądania wyjaśnień, w tym dokumentów poświadczających spełnianie warunków. </w:t>
      </w:r>
    </w:p>
    <w:bookmarkEnd w:id="5"/>
    <w:p w14:paraId="473C0A5A" w14:textId="3394DAF0" w:rsidR="0092552D" w:rsidRDefault="0092552D" w:rsidP="009B2F95">
      <w:pPr>
        <w:spacing w:line="360" w:lineRule="auto"/>
        <w:jc w:val="both"/>
        <w:rPr>
          <w:bCs/>
        </w:rPr>
      </w:pPr>
    </w:p>
    <w:p w14:paraId="70A00619" w14:textId="77777777" w:rsidR="00E324D1" w:rsidRDefault="00E324D1" w:rsidP="009B2F95">
      <w:pPr>
        <w:spacing w:line="360" w:lineRule="auto"/>
        <w:jc w:val="both"/>
        <w:rPr>
          <w:b/>
          <w:color w:val="1C1814"/>
          <w:u w:val="single"/>
        </w:rPr>
      </w:pPr>
    </w:p>
    <w:p w14:paraId="6566056C" w14:textId="77777777" w:rsidR="009B2F95" w:rsidRPr="00D834AA" w:rsidRDefault="009B2F95" w:rsidP="009B2F95">
      <w:pPr>
        <w:spacing w:line="360" w:lineRule="auto"/>
        <w:jc w:val="both"/>
        <w:rPr>
          <w:b/>
          <w:color w:val="1C1814"/>
          <w:u w:val="single"/>
        </w:rPr>
      </w:pPr>
      <w:r w:rsidRPr="00D834AA">
        <w:rPr>
          <w:b/>
          <w:color w:val="1C1814"/>
          <w:u w:val="single"/>
        </w:rPr>
        <w:t>Termin i miejsce składania ofert</w:t>
      </w:r>
    </w:p>
    <w:p w14:paraId="30698F41" w14:textId="05C645A9" w:rsidR="00E324D1" w:rsidRPr="00BF2A5F" w:rsidRDefault="00E324D1" w:rsidP="00E324D1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Termin składania ofert upływa w dn. </w:t>
      </w:r>
      <w:r w:rsidR="000256B1">
        <w:rPr>
          <w:b/>
          <w:bCs/>
        </w:rPr>
        <w:t>2</w:t>
      </w:r>
      <w:r w:rsidR="009C16F1">
        <w:rPr>
          <w:b/>
          <w:bCs/>
        </w:rPr>
        <w:t>8</w:t>
      </w:r>
      <w:r w:rsidR="000256B1">
        <w:rPr>
          <w:b/>
          <w:bCs/>
        </w:rPr>
        <w:t>.03.2019</w:t>
      </w:r>
      <w:r w:rsidRPr="001662B3">
        <w:rPr>
          <w:b/>
          <w:bCs/>
        </w:rPr>
        <w:t xml:space="preserve"> r</w:t>
      </w:r>
      <w:r w:rsidRPr="00BF2A5F">
        <w:rPr>
          <w:bCs/>
        </w:rPr>
        <w:t>. o godz. 1</w:t>
      </w:r>
      <w:r>
        <w:rPr>
          <w:bCs/>
        </w:rPr>
        <w:t>0</w:t>
      </w:r>
      <w:r w:rsidRPr="00BF2A5F">
        <w:rPr>
          <w:bCs/>
        </w:rPr>
        <w:t>.00.</w:t>
      </w:r>
    </w:p>
    <w:p w14:paraId="5CA97ADE" w14:textId="03A77EDB" w:rsidR="00E324D1" w:rsidRPr="00BF2A5F" w:rsidRDefault="00E324D1" w:rsidP="00E324D1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Otwarcie ofert nastąpi w dn. </w:t>
      </w:r>
      <w:r w:rsidR="000256B1">
        <w:rPr>
          <w:bCs/>
        </w:rPr>
        <w:t>2</w:t>
      </w:r>
      <w:r w:rsidR="009C16F1">
        <w:rPr>
          <w:bCs/>
        </w:rPr>
        <w:t>8</w:t>
      </w:r>
      <w:r w:rsidRPr="00BF2A5F">
        <w:rPr>
          <w:bCs/>
        </w:rPr>
        <w:t>.</w:t>
      </w:r>
      <w:r w:rsidR="000256B1">
        <w:rPr>
          <w:bCs/>
        </w:rPr>
        <w:t>03.2019</w:t>
      </w:r>
      <w:r w:rsidRPr="00BF2A5F">
        <w:rPr>
          <w:bCs/>
        </w:rPr>
        <w:t xml:space="preserve"> r. o godz. 1</w:t>
      </w:r>
      <w:r>
        <w:rPr>
          <w:bCs/>
        </w:rPr>
        <w:t>0</w:t>
      </w:r>
      <w:r w:rsidRPr="00BF2A5F">
        <w:rPr>
          <w:bCs/>
        </w:rPr>
        <w:t>.15.</w:t>
      </w:r>
    </w:p>
    <w:p w14:paraId="6CDB70B6" w14:textId="77777777" w:rsidR="00E324D1" w:rsidRDefault="00E324D1" w:rsidP="00E324D1">
      <w:pPr>
        <w:spacing w:line="360" w:lineRule="auto"/>
        <w:jc w:val="both"/>
        <w:rPr>
          <w:bCs/>
        </w:rPr>
      </w:pPr>
      <w:r w:rsidRPr="00BF2A5F">
        <w:rPr>
          <w:bCs/>
        </w:rPr>
        <w:t xml:space="preserve">Oferty </w:t>
      </w:r>
      <w:r>
        <w:rPr>
          <w:bCs/>
        </w:rPr>
        <w:t xml:space="preserve">można </w:t>
      </w:r>
      <w:r w:rsidRPr="00BF2A5F">
        <w:rPr>
          <w:bCs/>
        </w:rPr>
        <w:t>składać</w:t>
      </w:r>
      <w:r>
        <w:rPr>
          <w:bCs/>
        </w:rPr>
        <w:t>:</w:t>
      </w:r>
    </w:p>
    <w:p w14:paraId="397FDCB2" w14:textId="77777777" w:rsidR="00E324D1" w:rsidRDefault="00E324D1" w:rsidP="00E324D1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 w:rsidRPr="0046343C">
        <w:rPr>
          <w:bCs/>
        </w:rPr>
        <w:t xml:space="preserve">w zaklejonej kopercie w formie pisemnej wyłącznie za pomocą formularza ofertowego stanowiącego załącznik do Zaproszenia na adres: Centrum Obsługi Inwestora w Skarżysku – Kamiennej, ul. Legionów 122 D, 26 – 110 Skarżysko – Kamienna, pokój nr 116, z dopiskiem „Oferta na studia podyplomowe”. </w:t>
      </w:r>
    </w:p>
    <w:p w14:paraId="794265C3" w14:textId="77777777" w:rsidR="00E324D1" w:rsidRPr="0046343C" w:rsidRDefault="00E324D1" w:rsidP="00E324D1">
      <w:pPr>
        <w:spacing w:line="360" w:lineRule="auto"/>
        <w:jc w:val="center"/>
        <w:rPr>
          <w:b/>
          <w:bCs/>
        </w:rPr>
      </w:pPr>
      <w:r w:rsidRPr="0046343C">
        <w:rPr>
          <w:b/>
          <w:bCs/>
        </w:rPr>
        <w:t>ALBO</w:t>
      </w:r>
    </w:p>
    <w:p w14:paraId="0346E686" w14:textId="74820BF1" w:rsidR="00E324D1" w:rsidRDefault="00E324D1" w:rsidP="00E324D1">
      <w:pPr>
        <w:pStyle w:val="Akapitzlist"/>
        <w:numPr>
          <w:ilvl w:val="0"/>
          <w:numId w:val="25"/>
        </w:numPr>
        <w:spacing w:line="360" w:lineRule="auto"/>
        <w:jc w:val="both"/>
        <w:rPr>
          <w:bCs/>
        </w:rPr>
      </w:pPr>
      <w:r>
        <w:rPr>
          <w:bCs/>
        </w:rPr>
        <w:t xml:space="preserve">w postaci wiadomości email zawierającej skan wypełnionego formularza ofertowego stanowiącego załącznik do Zaproszenia, przesłanej na adres poczty elektronicznej </w:t>
      </w:r>
      <w:hyperlink r:id="rId12" w:history="1">
        <w:r w:rsidRPr="009F44E3">
          <w:rPr>
            <w:rStyle w:val="Hipercze"/>
            <w:bCs/>
          </w:rPr>
          <w:t>coi@coi.skarzysko.pl</w:t>
        </w:r>
      </w:hyperlink>
      <w:r>
        <w:rPr>
          <w:bCs/>
        </w:rPr>
        <w:t xml:space="preserve"> W temacie wiadomości należy podać „Oferta na studia podyplomowe”. </w:t>
      </w:r>
    </w:p>
    <w:p w14:paraId="52065FBF" w14:textId="77777777" w:rsidR="00E324D1" w:rsidRPr="0046343C" w:rsidRDefault="00E324D1" w:rsidP="00E324D1">
      <w:pPr>
        <w:spacing w:line="360" w:lineRule="auto"/>
        <w:jc w:val="both"/>
        <w:rPr>
          <w:bCs/>
        </w:rPr>
      </w:pPr>
    </w:p>
    <w:p w14:paraId="5993FDA7" w14:textId="77777777" w:rsidR="00E324D1" w:rsidRDefault="00E324D1" w:rsidP="00E324D1">
      <w:pPr>
        <w:spacing w:line="360" w:lineRule="auto"/>
        <w:ind w:firstLine="426"/>
        <w:jc w:val="both"/>
        <w:rPr>
          <w:bCs/>
        </w:rPr>
      </w:pPr>
      <w:r w:rsidRPr="00BF2A5F">
        <w:rPr>
          <w:bCs/>
        </w:rPr>
        <w:t>Poprzez złożenie oferty rozumie się jej fizyczny wpływ do miejsca wskazanego powyżej. Oferty przesłane pocztą</w:t>
      </w:r>
      <w:r>
        <w:rPr>
          <w:bCs/>
        </w:rPr>
        <w:t xml:space="preserve"> tradycyjną albo pocztą elektroniczną</w:t>
      </w:r>
      <w:r w:rsidRPr="00BF2A5F">
        <w:rPr>
          <w:bCs/>
        </w:rPr>
        <w:t xml:space="preserve">, które wpłyną po upływie terminu składania </w:t>
      </w:r>
      <w:r>
        <w:rPr>
          <w:bCs/>
        </w:rPr>
        <w:t xml:space="preserve">ofert </w:t>
      </w:r>
      <w:r w:rsidRPr="00BF2A5F">
        <w:rPr>
          <w:bCs/>
        </w:rPr>
        <w:t>nie będą brane uwagę przy wyborze najkorzystniejszej oferty.</w:t>
      </w:r>
    </w:p>
    <w:p w14:paraId="1D3D1FC2" w14:textId="14EB9DAB" w:rsidR="00EC2B3A" w:rsidRPr="00E324D1" w:rsidRDefault="00EC2B3A" w:rsidP="00E324D1">
      <w:pPr>
        <w:spacing w:after="240" w:line="360" w:lineRule="auto"/>
        <w:jc w:val="both"/>
      </w:pPr>
    </w:p>
    <w:p w14:paraId="4CF8147E" w14:textId="77777777" w:rsidR="009B2F95" w:rsidRPr="00D834AA" w:rsidRDefault="009B2F95" w:rsidP="009B2F95">
      <w:pPr>
        <w:spacing w:line="360" w:lineRule="auto"/>
        <w:jc w:val="both"/>
        <w:rPr>
          <w:b/>
          <w:u w:val="single"/>
        </w:rPr>
      </w:pPr>
      <w:r w:rsidRPr="00D834AA">
        <w:rPr>
          <w:b/>
          <w:u w:val="single"/>
        </w:rPr>
        <w:t>Sposób przygotowania oferty</w:t>
      </w:r>
    </w:p>
    <w:p w14:paraId="6436F665" w14:textId="7EF32A65" w:rsidR="003C65EB" w:rsidRPr="00D834AA" w:rsidRDefault="009B2F95" w:rsidP="003C65EB">
      <w:pPr>
        <w:spacing w:after="240" w:line="360" w:lineRule="auto"/>
        <w:ind w:firstLine="425"/>
        <w:jc w:val="both"/>
      </w:pPr>
      <w:r w:rsidRPr="00D834AA">
        <w:t>Ofert</w:t>
      </w:r>
      <w:r w:rsidR="00107BEE">
        <w:t>y</w:t>
      </w:r>
      <w:r w:rsidRPr="00D834AA">
        <w:t xml:space="preserve"> należy przygotować wyłącznie na wzorze formularza ofertowego stanowiącym </w:t>
      </w:r>
      <w:r w:rsidRPr="00CE06F8">
        <w:rPr>
          <w:b/>
        </w:rPr>
        <w:t xml:space="preserve">załącznik </w:t>
      </w:r>
      <w:r w:rsidRPr="00D834AA">
        <w:t xml:space="preserve">do niniejszego Zaproszenia. W formularzu należy wypełnić wszystkie pola zgodnie z podanymi komentarzami. </w:t>
      </w:r>
    </w:p>
    <w:p w14:paraId="3B1CD8AF" w14:textId="77777777" w:rsidR="00300BB8" w:rsidRDefault="00300BB8" w:rsidP="009B2F95">
      <w:pPr>
        <w:spacing w:line="360" w:lineRule="auto"/>
        <w:jc w:val="both"/>
        <w:rPr>
          <w:b/>
          <w:u w:val="single"/>
        </w:rPr>
      </w:pPr>
    </w:p>
    <w:p w14:paraId="37AF58BA" w14:textId="77777777" w:rsidR="009B2F95" w:rsidRPr="00D834AA" w:rsidRDefault="009B2F95" w:rsidP="009B2F95">
      <w:pPr>
        <w:spacing w:line="360" w:lineRule="auto"/>
        <w:jc w:val="both"/>
        <w:rPr>
          <w:b/>
          <w:u w:val="single"/>
        </w:rPr>
      </w:pPr>
      <w:r w:rsidRPr="00D834AA">
        <w:rPr>
          <w:b/>
          <w:u w:val="single"/>
        </w:rPr>
        <w:t xml:space="preserve">Kryteria oceny ofert </w:t>
      </w:r>
    </w:p>
    <w:p w14:paraId="2F116B6C" w14:textId="77777777" w:rsidR="00E324D1" w:rsidRDefault="00E324D1" w:rsidP="00E324D1">
      <w:pPr>
        <w:spacing w:after="120" w:line="360" w:lineRule="auto"/>
        <w:ind w:firstLine="425"/>
        <w:jc w:val="both"/>
        <w:rPr>
          <w:bCs/>
        </w:rPr>
      </w:pPr>
      <w:r w:rsidRPr="00EE3AFF">
        <w:rPr>
          <w:bCs/>
        </w:rPr>
        <w:t xml:space="preserve">Oferty, które zostaną złożone przez Wykonawców spełniających warunki udziału w postępowaniu będą podlegały ocenie. Zamawiający oceni spełnianie warunków udziału w postępowaniu na podstawie złożonych oświadczeń przez Wykonawców </w:t>
      </w:r>
      <w:r>
        <w:rPr>
          <w:bCs/>
        </w:rPr>
        <w:t xml:space="preserve">oraz informacji przedłożonych </w:t>
      </w:r>
      <w:r w:rsidRPr="00EE3AFF">
        <w:rPr>
          <w:bCs/>
        </w:rPr>
        <w:t xml:space="preserve">w ramach formularza ofertowego. </w:t>
      </w:r>
    </w:p>
    <w:p w14:paraId="4A52DB8F" w14:textId="798F4192" w:rsidR="00E324D1" w:rsidRDefault="00E324D1" w:rsidP="00E324D1">
      <w:pPr>
        <w:spacing w:after="120" w:line="360" w:lineRule="auto"/>
        <w:ind w:firstLine="425"/>
        <w:jc w:val="both"/>
        <w:rPr>
          <w:bCs/>
        </w:rPr>
      </w:pPr>
      <w:r>
        <w:rPr>
          <w:bCs/>
        </w:rPr>
        <w:t xml:space="preserve">Zamawiający dokona oceny złożonych ofert, które zostały złożone przez Wykonawców spełniających warunki udziału w postępowaniu, wyłącznie przy wykorzystaniu kryterium ceny (waga 100%). Oferta z najniższą ceną brutto zostanie uznana przez Zamawiającego za najkorzystniejszą. </w:t>
      </w:r>
    </w:p>
    <w:p w14:paraId="58C0A578" w14:textId="07D36957" w:rsidR="003C65EB" w:rsidRDefault="00E324D1" w:rsidP="00E324D1">
      <w:pPr>
        <w:spacing w:line="360" w:lineRule="auto"/>
        <w:ind w:firstLine="426"/>
        <w:jc w:val="both"/>
        <w:rPr>
          <w:bCs/>
        </w:rPr>
      </w:pPr>
      <w:r w:rsidRPr="00EE3AFF">
        <w:rPr>
          <w:bCs/>
        </w:rPr>
        <w:t xml:space="preserve">W przypadku dwóch ofert z taką samą </w:t>
      </w:r>
      <w:r>
        <w:rPr>
          <w:bCs/>
        </w:rPr>
        <w:t xml:space="preserve">ceną, Zamawiający wezwie tych Wykonawców do złożenia dodatkowej oferty. Dodatkowe oferty nie mogą zawierać ceny wyższej niż zaoferowane uprzednio. Po złożeniu dodatkowych ofert Zamawiający przeprowadzi ich ocenę i dokona wyboru oferty najkorzystniejszej. </w:t>
      </w:r>
    </w:p>
    <w:sectPr w:rsidR="003C65EB" w:rsidSect="000A7C9F">
      <w:footerReference w:type="default" r:id="rId13"/>
      <w:pgSz w:w="11906" w:h="16838" w:code="9"/>
      <w:pgMar w:top="720" w:right="720" w:bottom="720" w:left="72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ED7488" w14:textId="77777777" w:rsidR="00F920C2" w:rsidRDefault="00F920C2" w:rsidP="00691598">
      <w:r>
        <w:separator/>
      </w:r>
    </w:p>
  </w:endnote>
  <w:endnote w:type="continuationSeparator" w:id="0">
    <w:p w14:paraId="4AB2D85A" w14:textId="77777777" w:rsidR="00F920C2" w:rsidRDefault="00F920C2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959431"/>
      <w:docPartObj>
        <w:docPartGallery w:val="Page Numbers (Bottom of Page)"/>
        <w:docPartUnique/>
      </w:docPartObj>
    </w:sdtPr>
    <w:sdtEndPr/>
    <w:sdtContent>
      <w:p w14:paraId="7B225760" w14:textId="77777777" w:rsidR="007B156A" w:rsidRDefault="007B156A" w:rsidP="007B15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9D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83697" w14:textId="77777777" w:rsidR="00F920C2" w:rsidRDefault="00F920C2" w:rsidP="00691598">
      <w:r>
        <w:separator/>
      </w:r>
    </w:p>
  </w:footnote>
  <w:footnote w:type="continuationSeparator" w:id="0">
    <w:p w14:paraId="027144F0" w14:textId="77777777" w:rsidR="00F920C2" w:rsidRDefault="00F920C2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C50"/>
    <w:multiLevelType w:val="hybridMultilevel"/>
    <w:tmpl w:val="82C06D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A7601"/>
    <w:multiLevelType w:val="hybridMultilevel"/>
    <w:tmpl w:val="CDE45F0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E14AC6"/>
    <w:multiLevelType w:val="hybridMultilevel"/>
    <w:tmpl w:val="A7D05C8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4E160AD"/>
    <w:multiLevelType w:val="hybridMultilevel"/>
    <w:tmpl w:val="0B204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838A1"/>
    <w:multiLevelType w:val="hybridMultilevel"/>
    <w:tmpl w:val="68DE6C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7D"/>
    <w:multiLevelType w:val="hybridMultilevel"/>
    <w:tmpl w:val="15E67B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D08B0"/>
    <w:multiLevelType w:val="hybridMultilevel"/>
    <w:tmpl w:val="95EE4BAC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6F1D2F"/>
    <w:multiLevelType w:val="hybridMultilevel"/>
    <w:tmpl w:val="B3D0A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CC5BF4"/>
    <w:multiLevelType w:val="hybridMultilevel"/>
    <w:tmpl w:val="B7AE017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FC5BB3"/>
    <w:multiLevelType w:val="hybridMultilevel"/>
    <w:tmpl w:val="963C2A04"/>
    <w:lvl w:ilvl="0" w:tplc="0DACF6FA">
      <w:start w:val="1"/>
      <w:numFmt w:val="decimal"/>
      <w:lvlText w:val="%1)"/>
      <w:lvlJc w:val="left"/>
      <w:pPr>
        <w:ind w:left="7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F522A82"/>
    <w:multiLevelType w:val="hybridMultilevel"/>
    <w:tmpl w:val="0C2A108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119236E"/>
    <w:multiLevelType w:val="hybridMultilevel"/>
    <w:tmpl w:val="F022CF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7771F"/>
    <w:multiLevelType w:val="hybridMultilevel"/>
    <w:tmpl w:val="644C1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2666B"/>
    <w:multiLevelType w:val="hybridMultilevel"/>
    <w:tmpl w:val="C50E45B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77C7D73"/>
    <w:multiLevelType w:val="hybridMultilevel"/>
    <w:tmpl w:val="D4CE9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D4B2D"/>
    <w:multiLevelType w:val="hybridMultilevel"/>
    <w:tmpl w:val="6FBA9A0C"/>
    <w:lvl w:ilvl="0" w:tplc="5FAEF36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5117C"/>
    <w:multiLevelType w:val="hybridMultilevel"/>
    <w:tmpl w:val="FADA0C2E"/>
    <w:lvl w:ilvl="0" w:tplc="0DACF6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566F"/>
    <w:multiLevelType w:val="hybridMultilevel"/>
    <w:tmpl w:val="71D6A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F3F17"/>
    <w:multiLevelType w:val="hybridMultilevel"/>
    <w:tmpl w:val="93D034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6429383D"/>
    <w:multiLevelType w:val="hybridMultilevel"/>
    <w:tmpl w:val="93A6B60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7FC02A7"/>
    <w:multiLevelType w:val="hybridMultilevel"/>
    <w:tmpl w:val="A19C77EC"/>
    <w:lvl w:ilvl="0" w:tplc="1FF2C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B3DA7"/>
    <w:multiLevelType w:val="hybridMultilevel"/>
    <w:tmpl w:val="EB465D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8BC01F2">
      <w:start w:val="4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58F29E4C">
      <w:start w:val="1"/>
      <w:numFmt w:val="decimal"/>
      <w:lvlText w:val="§ 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076A252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5D07536"/>
    <w:multiLevelType w:val="hybridMultilevel"/>
    <w:tmpl w:val="C17C5E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9"/>
  </w:num>
  <w:num w:numId="5">
    <w:abstractNumId w:val="2"/>
  </w:num>
  <w:num w:numId="6">
    <w:abstractNumId w:val="0"/>
  </w:num>
  <w:num w:numId="7">
    <w:abstractNumId w:val="22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  <w:num w:numId="12">
    <w:abstractNumId w:val="1"/>
  </w:num>
  <w:num w:numId="13">
    <w:abstractNumId w:val="12"/>
  </w:num>
  <w:num w:numId="14">
    <w:abstractNumId w:val="14"/>
  </w:num>
  <w:num w:numId="15">
    <w:abstractNumId w:val="7"/>
  </w:num>
  <w:num w:numId="16">
    <w:abstractNumId w:val="11"/>
  </w:num>
  <w:num w:numId="17">
    <w:abstractNumId w:val="8"/>
  </w:num>
  <w:num w:numId="18">
    <w:abstractNumId w:val="3"/>
  </w:num>
  <w:num w:numId="19">
    <w:abstractNumId w:val="16"/>
  </w:num>
  <w:num w:numId="20">
    <w:abstractNumId w:val="15"/>
  </w:num>
  <w:num w:numId="21">
    <w:abstractNumId w:val="18"/>
  </w:num>
  <w:num w:numId="22">
    <w:abstractNumId w:val="18"/>
  </w:num>
  <w:num w:numId="23">
    <w:abstractNumId w:val="21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1DB3"/>
    <w:rsid w:val="000167D7"/>
    <w:rsid w:val="00020CA3"/>
    <w:rsid w:val="000256B1"/>
    <w:rsid w:val="00027A22"/>
    <w:rsid w:val="000364F0"/>
    <w:rsid w:val="0004014F"/>
    <w:rsid w:val="0004319B"/>
    <w:rsid w:val="00051093"/>
    <w:rsid w:val="00051CE7"/>
    <w:rsid w:val="000665BB"/>
    <w:rsid w:val="000801F7"/>
    <w:rsid w:val="00082D23"/>
    <w:rsid w:val="00090373"/>
    <w:rsid w:val="000A049C"/>
    <w:rsid w:val="000A7C9F"/>
    <w:rsid w:val="000B0265"/>
    <w:rsid w:val="000B4D39"/>
    <w:rsid w:val="000C10FB"/>
    <w:rsid w:val="000C169D"/>
    <w:rsid w:val="000D72C4"/>
    <w:rsid w:val="000E1C08"/>
    <w:rsid w:val="000E4CFA"/>
    <w:rsid w:val="000F0201"/>
    <w:rsid w:val="000F6C36"/>
    <w:rsid w:val="0010491C"/>
    <w:rsid w:val="00107BEE"/>
    <w:rsid w:val="001234F1"/>
    <w:rsid w:val="001238C7"/>
    <w:rsid w:val="00136153"/>
    <w:rsid w:val="00137A2E"/>
    <w:rsid w:val="001603AD"/>
    <w:rsid w:val="0016659B"/>
    <w:rsid w:val="00184A4C"/>
    <w:rsid w:val="00185828"/>
    <w:rsid w:val="001B6C2C"/>
    <w:rsid w:val="001C5B14"/>
    <w:rsid w:val="001C72DF"/>
    <w:rsid w:val="001E5041"/>
    <w:rsid w:val="001F13AB"/>
    <w:rsid w:val="001F18F6"/>
    <w:rsid w:val="001F408C"/>
    <w:rsid w:val="001F64B0"/>
    <w:rsid w:val="00203749"/>
    <w:rsid w:val="00206F1E"/>
    <w:rsid w:val="00231479"/>
    <w:rsid w:val="002343B4"/>
    <w:rsid w:val="0024398B"/>
    <w:rsid w:val="002552E2"/>
    <w:rsid w:val="00262836"/>
    <w:rsid w:val="00296C56"/>
    <w:rsid w:val="002C15BD"/>
    <w:rsid w:val="002C6920"/>
    <w:rsid w:val="002C6D74"/>
    <w:rsid w:val="002D4617"/>
    <w:rsid w:val="002E10B0"/>
    <w:rsid w:val="002F11E3"/>
    <w:rsid w:val="002F59E1"/>
    <w:rsid w:val="002F64C7"/>
    <w:rsid w:val="00300BB8"/>
    <w:rsid w:val="00303867"/>
    <w:rsid w:val="003066F1"/>
    <w:rsid w:val="003129DC"/>
    <w:rsid w:val="0032052F"/>
    <w:rsid w:val="00320AAF"/>
    <w:rsid w:val="00324ACC"/>
    <w:rsid w:val="00326FFC"/>
    <w:rsid w:val="0034116E"/>
    <w:rsid w:val="0034413F"/>
    <w:rsid w:val="00351E4E"/>
    <w:rsid w:val="0036067B"/>
    <w:rsid w:val="00361342"/>
    <w:rsid w:val="00366D58"/>
    <w:rsid w:val="00366FA8"/>
    <w:rsid w:val="00386DA2"/>
    <w:rsid w:val="00397503"/>
    <w:rsid w:val="003A6B41"/>
    <w:rsid w:val="003C0F97"/>
    <w:rsid w:val="003C65EB"/>
    <w:rsid w:val="003D30D4"/>
    <w:rsid w:val="003D7F2D"/>
    <w:rsid w:val="003E297D"/>
    <w:rsid w:val="003F32A7"/>
    <w:rsid w:val="00400C62"/>
    <w:rsid w:val="00407FCC"/>
    <w:rsid w:val="00433B4C"/>
    <w:rsid w:val="00447EDC"/>
    <w:rsid w:val="00465277"/>
    <w:rsid w:val="00465601"/>
    <w:rsid w:val="00470317"/>
    <w:rsid w:val="00477C4A"/>
    <w:rsid w:val="0048340F"/>
    <w:rsid w:val="00484144"/>
    <w:rsid w:val="004A74A0"/>
    <w:rsid w:val="004F5276"/>
    <w:rsid w:val="00507986"/>
    <w:rsid w:val="00515982"/>
    <w:rsid w:val="00527EC6"/>
    <w:rsid w:val="005446B2"/>
    <w:rsid w:val="005629F5"/>
    <w:rsid w:val="005637A2"/>
    <w:rsid w:val="00564A1E"/>
    <w:rsid w:val="00567022"/>
    <w:rsid w:val="00576E56"/>
    <w:rsid w:val="00577707"/>
    <w:rsid w:val="00594F7F"/>
    <w:rsid w:val="005B49F2"/>
    <w:rsid w:val="005C0B32"/>
    <w:rsid w:val="005C1FAC"/>
    <w:rsid w:val="005D034C"/>
    <w:rsid w:val="005D4335"/>
    <w:rsid w:val="005D4EA9"/>
    <w:rsid w:val="005D7D79"/>
    <w:rsid w:val="005E6304"/>
    <w:rsid w:val="005F2723"/>
    <w:rsid w:val="005F283E"/>
    <w:rsid w:val="006227C9"/>
    <w:rsid w:val="00624212"/>
    <w:rsid w:val="00635D71"/>
    <w:rsid w:val="00640524"/>
    <w:rsid w:val="00651558"/>
    <w:rsid w:val="00651E30"/>
    <w:rsid w:val="00655831"/>
    <w:rsid w:val="006676CD"/>
    <w:rsid w:val="006708A8"/>
    <w:rsid w:val="00684A12"/>
    <w:rsid w:val="00687B06"/>
    <w:rsid w:val="00691598"/>
    <w:rsid w:val="00692F50"/>
    <w:rsid w:val="0069669E"/>
    <w:rsid w:val="00697895"/>
    <w:rsid w:val="006A3FC0"/>
    <w:rsid w:val="006D7939"/>
    <w:rsid w:val="006E7E03"/>
    <w:rsid w:val="006F0C42"/>
    <w:rsid w:val="007017FC"/>
    <w:rsid w:val="00701C4D"/>
    <w:rsid w:val="00707B89"/>
    <w:rsid w:val="00713D29"/>
    <w:rsid w:val="00723436"/>
    <w:rsid w:val="00724C56"/>
    <w:rsid w:val="00725842"/>
    <w:rsid w:val="00734CFC"/>
    <w:rsid w:val="00736027"/>
    <w:rsid w:val="007403C1"/>
    <w:rsid w:val="00744736"/>
    <w:rsid w:val="00744E77"/>
    <w:rsid w:val="00751C3B"/>
    <w:rsid w:val="00752137"/>
    <w:rsid w:val="00752947"/>
    <w:rsid w:val="0075787C"/>
    <w:rsid w:val="00762523"/>
    <w:rsid w:val="00763C24"/>
    <w:rsid w:val="00773BE7"/>
    <w:rsid w:val="007766F6"/>
    <w:rsid w:val="0078008B"/>
    <w:rsid w:val="007831C7"/>
    <w:rsid w:val="0079613F"/>
    <w:rsid w:val="00796DB3"/>
    <w:rsid w:val="007B156A"/>
    <w:rsid w:val="007B5C36"/>
    <w:rsid w:val="007C7A84"/>
    <w:rsid w:val="007D0EFB"/>
    <w:rsid w:val="007D460F"/>
    <w:rsid w:val="007F2063"/>
    <w:rsid w:val="007F7687"/>
    <w:rsid w:val="008052F6"/>
    <w:rsid w:val="00806B5B"/>
    <w:rsid w:val="008334B3"/>
    <w:rsid w:val="00851715"/>
    <w:rsid w:val="00866E9C"/>
    <w:rsid w:val="008670CD"/>
    <w:rsid w:val="00867A73"/>
    <w:rsid w:val="0087113A"/>
    <w:rsid w:val="00882EDD"/>
    <w:rsid w:val="008843B3"/>
    <w:rsid w:val="00886E86"/>
    <w:rsid w:val="0089057E"/>
    <w:rsid w:val="00891B9E"/>
    <w:rsid w:val="008A686C"/>
    <w:rsid w:val="008C6A94"/>
    <w:rsid w:val="008D3B1B"/>
    <w:rsid w:val="008E20A5"/>
    <w:rsid w:val="008E385A"/>
    <w:rsid w:val="00917D2F"/>
    <w:rsid w:val="00923754"/>
    <w:rsid w:val="0092552D"/>
    <w:rsid w:val="00931008"/>
    <w:rsid w:val="009319B0"/>
    <w:rsid w:val="0093524B"/>
    <w:rsid w:val="00940152"/>
    <w:rsid w:val="0094748E"/>
    <w:rsid w:val="00951694"/>
    <w:rsid w:val="00951762"/>
    <w:rsid w:val="00957D40"/>
    <w:rsid w:val="00965278"/>
    <w:rsid w:val="0096612D"/>
    <w:rsid w:val="00966D96"/>
    <w:rsid w:val="009845E9"/>
    <w:rsid w:val="009924F7"/>
    <w:rsid w:val="0099522F"/>
    <w:rsid w:val="00995F33"/>
    <w:rsid w:val="009A2C5F"/>
    <w:rsid w:val="009A2D46"/>
    <w:rsid w:val="009A3776"/>
    <w:rsid w:val="009A3AC8"/>
    <w:rsid w:val="009A51A2"/>
    <w:rsid w:val="009A5B0B"/>
    <w:rsid w:val="009B2F95"/>
    <w:rsid w:val="009B3DF0"/>
    <w:rsid w:val="009C16F1"/>
    <w:rsid w:val="009C39DE"/>
    <w:rsid w:val="009C65F2"/>
    <w:rsid w:val="009D768F"/>
    <w:rsid w:val="009E5270"/>
    <w:rsid w:val="00A03358"/>
    <w:rsid w:val="00A059D6"/>
    <w:rsid w:val="00A1034C"/>
    <w:rsid w:val="00A17949"/>
    <w:rsid w:val="00A43139"/>
    <w:rsid w:val="00A5612F"/>
    <w:rsid w:val="00A671BD"/>
    <w:rsid w:val="00A7658B"/>
    <w:rsid w:val="00A816AB"/>
    <w:rsid w:val="00AA3CC3"/>
    <w:rsid w:val="00AA640A"/>
    <w:rsid w:val="00AB1407"/>
    <w:rsid w:val="00AB35A8"/>
    <w:rsid w:val="00AB6276"/>
    <w:rsid w:val="00AC553D"/>
    <w:rsid w:val="00AD1B35"/>
    <w:rsid w:val="00AD3D25"/>
    <w:rsid w:val="00AE0DBA"/>
    <w:rsid w:val="00AE68D9"/>
    <w:rsid w:val="00AE6B0C"/>
    <w:rsid w:val="00AE6B80"/>
    <w:rsid w:val="00AF07DA"/>
    <w:rsid w:val="00AF5614"/>
    <w:rsid w:val="00B07C61"/>
    <w:rsid w:val="00B1550C"/>
    <w:rsid w:val="00B160B9"/>
    <w:rsid w:val="00B21041"/>
    <w:rsid w:val="00B26835"/>
    <w:rsid w:val="00B4366F"/>
    <w:rsid w:val="00B67115"/>
    <w:rsid w:val="00B91B67"/>
    <w:rsid w:val="00B978E9"/>
    <w:rsid w:val="00BA754F"/>
    <w:rsid w:val="00BA7A67"/>
    <w:rsid w:val="00BB1ABD"/>
    <w:rsid w:val="00BB30EE"/>
    <w:rsid w:val="00BE67E5"/>
    <w:rsid w:val="00BE6F22"/>
    <w:rsid w:val="00BF423C"/>
    <w:rsid w:val="00BF4E97"/>
    <w:rsid w:val="00C1148E"/>
    <w:rsid w:val="00C136B1"/>
    <w:rsid w:val="00C214CB"/>
    <w:rsid w:val="00C3437C"/>
    <w:rsid w:val="00C34F2E"/>
    <w:rsid w:val="00C4763F"/>
    <w:rsid w:val="00C53BF9"/>
    <w:rsid w:val="00C72FC3"/>
    <w:rsid w:val="00C878F7"/>
    <w:rsid w:val="00C95AAF"/>
    <w:rsid w:val="00CB0B3D"/>
    <w:rsid w:val="00CB7B9F"/>
    <w:rsid w:val="00CE06F8"/>
    <w:rsid w:val="00CE1653"/>
    <w:rsid w:val="00CF7C04"/>
    <w:rsid w:val="00D023D1"/>
    <w:rsid w:val="00D059C0"/>
    <w:rsid w:val="00D11076"/>
    <w:rsid w:val="00D13C46"/>
    <w:rsid w:val="00D202B8"/>
    <w:rsid w:val="00D270D5"/>
    <w:rsid w:val="00D369D4"/>
    <w:rsid w:val="00D447D5"/>
    <w:rsid w:val="00D467A8"/>
    <w:rsid w:val="00D50124"/>
    <w:rsid w:val="00D50EA4"/>
    <w:rsid w:val="00D5751A"/>
    <w:rsid w:val="00D61635"/>
    <w:rsid w:val="00D66F04"/>
    <w:rsid w:val="00D71C4D"/>
    <w:rsid w:val="00D805FB"/>
    <w:rsid w:val="00DB3D26"/>
    <w:rsid w:val="00DD6CF8"/>
    <w:rsid w:val="00DF1CDE"/>
    <w:rsid w:val="00DF4922"/>
    <w:rsid w:val="00E007B0"/>
    <w:rsid w:val="00E0704F"/>
    <w:rsid w:val="00E10EA5"/>
    <w:rsid w:val="00E10EBA"/>
    <w:rsid w:val="00E126C5"/>
    <w:rsid w:val="00E316A8"/>
    <w:rsid w:val="00E324D1"/>
    <w:rsid w:val="00E34322"/>
    <w:rsid w:val="00E3531E"/>
    <w:rsid w:val="00E513CA"/>
    <w:rsid w:val="00E620C7"/>
    <w:rsid w:val="00E64381"/>
    <w:rsid w:val="00E72744"/>
    <w:rsid w:val="00E802BC"/>
    <w:rsid w:val="00E92172"/>
    <w:rsid w:val="00EB1C7B"/>
    <w:rsid w:val="00EC2B3A"/>
    <w:rsid w:val="00EC6899"/>
    <w:rsid w:val="00ED20B6"/>
    <w:rsid w:val="00EE7F75"/>
    <w:rsid w:val="00EF2DCA"/>
    <w:rsid w:val="00EF307E"/>
    <w:rsid w:val="00F03FFB"/>
    <w:rsid w:val="00F052F1"/>
    <w:rsid w:val="00F113A2"/>
    <w:rsid w:val="00F1459D"/>
    <w:rsid w:val="00F21961"/>
    <w:rsid w:val="00F2400F"/>
    <w:rsid w:val="00F241A5"/>
    <w:rsid w:val="00F45651"/>
    <w:rsid w:val="00F52562"/>
    <w:rsid w:val="00F53CF5"/>
    <w:rsid w:val="00F54969"/>
    <w:rsid w:val="00F6305D"/>
    <w:rsid w:val="00F6430C"/>
    <w:rsid w:val="00F744B0"/>
    <w:rsid w:val="00F81CD2"/>
    <w:rsid w:val="00F920C2"/>
    <w:rsid w:val="00F94A18"/>
    <w:rsid w:val="00F9665E"/>
    <w:rsid w:val="00FA014E"/>
    <w:rsid w:val="00FA41F9"/>
    <w:rsid w:val="00FA52BF"/>
    <w:rsid w:val="00FB3B46"/>
    <w:rsid w:val="00FB6C04"/>
    <w:rsid w:val="00FC2C18"/>
    <w:rsid w:val="00FD3243"/>
    <w:rsid w:val="00FE49E1"/>
    <w:rsid w:val="00FF0152"/>
    <w:rsid w:val="00FF0A55"/>
    <w:rsid w:val="00FF1F3C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63AA6C"/>
  <w15:docId w15:val="{2CCEA375-FA04-4802-862F-E459C1C1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8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8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8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i@coi.skarzy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E0DE-0030-42BF-A632-E25602FA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a.solecka</cp:lastModifiedBy>
  <cp:revision>154</cp:revision>
  <cp:lastPrinted>2015-08-26T09:12:00Z</cp:lastPrinted>
  <dcterms:created xsi:type="dcterms:W3CDTF">2014-02-17T14:02:00Z</dcterms:created>
  <dcterms:modified xsi:type="dcterms:W3CDTF">2019-03-21T13:29:00Z</dcterms:modified>
</cp:coreProperties>
</file>